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31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 xml:space="preserve">График онлайн-консультаций представителей РПК с обучающимися 11 классов общеобразовательных организаций </w:t>
      </w:r>
    </w:p>
    <w:p w14:paraId="6712B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среднего общего образования (ЕГЭ) </w:t>
      </w:r>
    </w:p>
    <w:p w14:paraId="228B3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(расписание на март-апрель 2026 года)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11"/>
        <w:tblpPr w:leftFromText="180" w:rightFromText="180" w:vertAnchor="text" w:tblpXSpec="center" w:tblpY="1"/>
        <w:tblOverlap w:val="never"/>
        <w:tblW w:w="15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14:paraId="53CD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425" w:type="dxa"/>
          </w:tcPr>
          <w:p w14:paraId="6F73EF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331" w:type="dxa"/>
          </w:tcPr>
          <w:p w14:paraId="4DC206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>
            <w:pPr>
              <w:spacing w:after="0" w:line="240" w:lineRule="auto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 в составе РПК/ ссылка для эксперта</w:t>
            </w:r>
          </w:p>
        </w:tc>
        <w:tc>
          <w:tcPr>
            <w:tcW w:w="2694" w:type="dxa"/>
          </w:tcPr>
          <w:p w14:paraId="6B27DF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14:paraId="4001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25" w:type="dxa"/>
          </w:tcPr>
          <w:p w14:paraId="7BC9FAC5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AFD0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E939D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Ямалетдинова </w:t>
            </w:r>
          </w:p>
          <w:p w14:paraId="68B3E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Альмира Мухаметовна</w:t>
            </w: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A23D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1EEB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16.00-17.00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"https://www.google.com/url?q=https://vkvideo.ru/video-66716172_456239591&amp;sa=D&amp;source=calendar&amp;usd=2&amp;usg=AOvVaw1aaF3RZ59NrRU5Si6BF31j"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https://vkvideo.ru/video-66716172_456239591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612B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425" w:type="dxa"/>
          </w:tcPr>
          <w:p w14:paraId="0B365335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1D9F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Гильдин </w:t>
            </w:r>
          </w:p>
          <w:p w14:paraId="51351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D1074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58EB3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w:t>Проведение КЕГЭ по информатике в Республике Башкортостан</w:t>
            </w:r>
          </w:p>
        </w:tc>
        <w:tc>
          <w:tcPr>
            <w:tcW w:w="3402" w:type="dxa"/>
            <w:vAlign w:val="center"/>
          </w:tcPr>
          <w:p w14:paraId="1D4452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16.00-17.00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"https://www.google.com/url?q=https://vkvideo.ru/video-66716172_456239592?back_url%3D%26list%3D84ebda5501dd6ef79d%26preview%3D%26screen%3D%26source%3D%26webcast%3D&amp;sa=D&amp;source=calendar&amp;usd=2&amp;usg=AOvVaw3OvFduxPLj2vrV_54lYRYt"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https://vkvideo.ru/video-66716172_456239592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3E3C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25" w:type="dxa"/>
            <w:vMerge w:val="restart"/>
          </w:tcPr>
          <w:p w14:paraId="46B9DCFD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понедель-ник</w:t>
            </w:r>
          </w:p>
        </w:tc>
        <w:tc>
          <w:tcPr>
            <w:tcW w:w="1923" w:type="dxa"/>
            <w:vAlign w:val="center"/>
          </w:tcPr>
          <w:p w14:paraId="5A802A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Леонова Гузель Ахмадиевна </w:t>
            </w:r>
          </w:p>
          <w:p w14:paraId="27655E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Новое в требованиях к выполнению заданий  ЕГЭ по литературе в 2026 году</w:t>
            </w:r>
          </w:p>
        </w:tc>
        <w:tc>
          <w:tcPr>
            <w:tcW w:w="3402" w:type="dxa"/>
            <w:vAlign w:val="center"/>
          </w:tcPr>
          <w:p w14:paraId="7D5EF0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"https://www.google.com/url?q=https://vkvideo.ru/video-66716172_456239593?back_url%3D%26list%3Dccf5b85a8c9018caca%26preview%3D%26screen%3D%26source%3D%26webcast%3D&amp;sa=D&amp;source=calendar&amp;usd=2&amp;usg=AOvVaw3HgWgasdh08yvQplX7dXgU"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https://vkvideo.ru/video-66716172_456239593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0158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25" w:type="dxa"/>
            <w:vMerge w:val="continue"/>
          </w:tcPr>
          <w:p w14:paraId="43F70281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continue"/>
            <w:vAlign w:val="center"/>
          </w:tcPr>
          <w:p w14:paraId="7627E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7453705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Закирьянов </w:t>
            </w:r>
          </w:p>
          <w:p w14:paraId="5462DB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Фарит Кабирович</w:t>
            </w:r>
          </w:p>
        </w:tc>
        <w:tc>
          <w:tcPr>
            <w:tcW w:w="1559" w:type="dxa"/>
            <w:vAlign w:val="center"/>
          </w:tcPr>
          <w:p w14:paraId="6F84A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>
            <w:pPr>
              <w:spacing w:after="0" w:line="240" w:lineRule="auto"/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"https://www.google.com/url?q=https://vkvideo.ru/video-66716172_456239594?back_url%3D%26list%3D8c791631dc4ee74804%26preview%3D%26screen%3D%26source%3D%26webcast%3D&amp;sa=D&amp;source=calendar&amp;usd=2&amp;usg=AOvVaw2Kh7EcYTnfAryNC8yFzp-P"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https://vkvideo.ru/video-66716172_456239594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  <w:p w14:paraId="1AEFEC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343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25" w:type="dxa"/>
            <w:vMerge w:val="restart"/>
          </w:tcPr>
          <w:p w14:paraId="3DCF49C2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366D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Ризяпова </w:t>
            </w:r>
          </w:p>
          <w:p w14:paraId="3C728B0B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Элина Марсовна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4D0668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FB7C5A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12.00-13.00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"https://www.google.com/url?q=https://vkvideo.ru/video-66716172_456239595?sh%3D4%26list%3D901b0fbd6930b82a07&amp;sa=D&amp;source=calendar&amp;usd=2&amp;usg=AOvVaw0f0oFRuGB3-IYYCXoG4J7m"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https://vkvideo.ru/video-66716172_456239595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1049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25" w:type="dxa"/>
            <w:vMerge w:val="continue"/>
          </w:tcPr>
          <w:p w14:paraId="6D0DE101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continue"/>
            <w:vAlign w:val="center"/>
          </w:tcPr>
          <w:p w14:paraId="487DD8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1EE9765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1CE7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EC3E8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E92DE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Так ли страшна 34 задача, как о ней рассказывают?</w:t>
            </w:r>
          </w:p>
        </w:tc>
        <w:tc>
          <w:tcPr>
            <w:tcW w:w="3402" w:type="dxa"/>
            <w:vAlign w:val="center"/>
          </w:tcPr>
          <w:p w14:paraId="5822EA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  <w:p w14:paraId="10B524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"https://www.google.com/url?q=https://vkvideo.ru/video-66716172_456239600?sh%3D4%26list%3Dc4f16ca0fb966b5964&amp;sa=D&amp;source=calendar&amp;usd=2&amp;usg=AOvVaw37Ftt0Cbb3r9f2ROMJYPva"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https://vkvideo.ru/video-66716172_456239600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061B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25" w:type="dxa"/>
            <w:vMerge w:val="continue"/>
          </w:tcPr>
          <w:p w14:paraId="6C8D0F81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continue"/>
            <w:vAlign w:val="center"/>
          </w:tcPr>
          <w:p w14:paraId="7A98AE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4E66123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376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455E6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05409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  <w:p w14:paraId="61F4C4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"https://www.google.com/url?q=https://vkvideo.ru/video-66716172_456239602?sh%3D4%26list%3D478bc0b4283b472e65&amp;sa=D&amp;source=calendar&amp;usd=2&amp;usg=AOvVaw301gLye5x7ORYP0lKLsPC9"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https://vkvideo.ru/video-66716172_456239602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6D0F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425" w:type="dxa"/>
            <w:vMerge w:val="restart"/>
          </w:tcPr>
          <w:p w14:paraId="1DFA9D00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Саттарова </w:t>
            </w:r>
          </w:p>
          <w:p w14:paraId="26FB1DB1">
            <w:pPr>
              <w:pStyle w:val="17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Гульнара Ансафовна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AECB6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BDAF1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>
            <w:pPr>
              <w:spacing w:after="0" w:line="240" w:lineRule="auto"/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"https://www.google.com/url?q=https://vkvideo.ru/video-66716172_456239596?sh%3D4%26list%3Dff57a30304404aa3d7&amp;sa=D&amp;source=calendar&amp;usd=2&amp;usg=AOvVaw20JJ0YfoJO-k0UHjAMt1pn"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https://vkvideo.ru/video-66716172_456239596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4FBA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425" w:type="dxa"/>
            <w:vMerge w:val="continue"/>
          </w:tcPr>
          <w:p w14:paraId="0D00EEEA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continue"/>
            <w:vAlign w:val="center"/>
          </w:tcPr>
          <w:p w14:paraId="77DA3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09A67CD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>
            <w:pPr>
              <w:pStyle w:val="17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Кириенко </w:t>
            </w:r>
          </w:p>
          <w:p w14:paraId="45D0F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F7D9E7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color="auto" w:sz="4" w:space="0"/>
              <w:right w:val="single" w:color="auto" w:sz="4" w:space="0"/>
            </w:tcBorders>
          </w:tcPr>
          <w:p w14:paraId="4B6F6D33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  <w:p w14:paraId="0CBD2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"https://www.google.com/url?q=https://vkvideo.ru/video-66716172_456239597?sh%3D4%26list%3D51740fcca86b1a042b&amp;sa=D&amp;source=calendar&amp;usd=2&amp;usg=AOvVaw2Xv3l-z568Dlmlm-aDyKui"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https://vkvideo.ru/video-66716172_456239597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5BD8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25" w:type="dxa"/>
            <w:vMerge w:val="restart"/>
          </w:tcPr>
          <w:p w14:paraId="24264CB3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Валиахметова </w:t>
            </w:r>
          </w:p>
          <w:p w14:paraId="7607CC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Юлия Ильясовна </w:t>
            </w:r>
          </w:p>
          <w:p w14:paraId="414965B7">
            <w:pPr>
              <w:pStyle w:val="17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CFE76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E71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  <w:p w14:paraId="7F939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r>
              <w:fldChar w:fldCharType="begin"/>
            </w:r>
            <w:r>
              <w:instrText xml:space="preserve"> HYPERLINK "https://www.google.com/url?q=https://vkvideo.ru/video-66716172_456239603?sh%3D4%26list%3Da7802c4d495b50596b&amp;sa=D&amp;source=calendar&amp;usd=2&amp;usg=AOvVaw0eeB-GlRrrwozWgkPx94If"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https://vkvideo.ru/video-66716172_456239603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  <w:tr w14:paraId="6342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25" w:type="dxa"/>
            <w:vMerge w:val="continue"/>
          </w:tcPr>
          <w:p w14:paraId="2B73CE06">
            <w:pPr>
              <w:pStyle w:val="14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continue"/>
            <w:vAlign w:val="center"/>
          </w:tcPr>
          <w:p w14:paraId="14B380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456753D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Тумлерт </w:t>
            </w:r>
          </w:p>
          <w:p w14:paraId="4E3E08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E16518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color="auto" w:sz="4" w:space="0"/>
              <w:right w:val="single" w:color="auto" w:sz="4" w:space="0"/>
            </w:tcBorders>
          </w:tcPr>
          <w:p w14:paraId="442822E8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  <w:p w14:paraId="2DF012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  <w:p w14:paraId="6E12D3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r>
              <w:fldChar w:fldCharType="begin"/>
            </w:r>
            <w:r>
              <w:instrText xml:space="preserve"> HYPERLINK "https://www.google.com/url?q=https://vkvideo.ru/video-66716172_456239604?sh%3D4%26list%3D7b4ba94eb68a49f9e4&amp;sa=D&amp;source=calendar&amp;usd=2&amp;usg=AOvVaw3Q5rud0DO0zw7dGQbdJ2Iv" \t "_blank" </w:instrText>
            </w:r>
            <w:r>
              <w:fldChar w:fldCharType="separate"/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t>https://vkvideo.ru/video-66716172_456239604</w:t>
            </w:r>
            <w:r>
              <w:rPr>
                <w:rStyle w:val="7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  <w:fldChar w:fldCharType="end"/>
            </w:r>
          </w:p>
        </w:tc>
      </w:tr>
    </w:tbl>
    <w:p w14:paraId="492299E6"/>
    <w:sectPr>
      <w:headerReference r:id="rId5" w:type="default"/>
      <w:pgSz w:w="16838" w:h="11906" w:orient="landscape"/>
      <w:pgMar w:top="284" w:right="425" w:bottom="567" w:left="567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oboto">
    <w:altName w:val="Times New Roman"/>
    <w:panose1 w:val="00000000000000000000"/>
    <w:charset w:val="00"/>
    <w:family w:val="auto"/>
    <w:pitch w:val="default"/>
    <w:sig w:usb0="00000000" w:usb1="00000000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6296721"/>
      <w:docPartObj>
        <w:docPartGallery w:val="AutoText"/>
      </w:docPartObj>
    </w:sdtPr>
    <w:sdtContent>
      <w:p w14:paraId="54A56889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A839F1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6D4743"/>
    <w:multiLevelType w:val="multilevel"/>
    <w:tmpl w:val="696D4743"/>
    <w:lvl w:ilvl="0" w:tentative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  <w:rsid w:val="188E24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2"/>
    <w:uiPriority w:val="0"/>
    <w:pPr>
      <w:keepNext/>
      <w:keepLines/>
      <w:spacing w:before="480" w:after="0"/>
      <w:outlineLvl w:val="0"/>
    </w:pPr>
    <w:rPr>
      <w:rFonts w:ascii="Cambria" w:hAnsi="Cambria" w:eastAsia="Cambria" w:cs="Cambria"/>
      <w:b/>
      <w:color w:val="366091"/>
      <w:sz w:val="28"/>
      <w:szCs w:val="28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header"/>
    <w:basedOn w:val="1"/>
    <w:link w:val="1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6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4"/>
    <w:link w:val="2"/>
    <w:uiPriority w:val="0"/>
    <w:rPr>
      <w:rFonts w:ascii="Cambria" w:hAnsi="Cambria" w:eastAsia="Cambria" w:cs="Cambria"/>
      <w:b/>
      <w:color w:val="366091"/>
      <w:sz w:val="28"/>
      <w:szCs w:val="28"/>
      <w:lang w:eastAsia="ru-RU"/>
    </w:rPr>
  </w:style>
  <w:style w:type="character" w:customStyle="1" w:styleId="13">
    <w:name w:val="Заголовок 2 Знак"/>
    <w:basedOn w:val="4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Верхний колонтитул Знак"/>
    <w:basedOn w:val="4"/>
    <w:link w:val="9"/>
    <w:uiPriority w:val="99"/>
  </w:style>
  <w:style w:type="character" w:customStyle="1" w:styleId="16">
    <w:name w:val="Нижний колонтитул Знак"/>
    <w:basedOn w:val="4"/>
    <w:link w:val="10"/>
    <w:uiPriority w:val="99"/>
  </w:style>
  <w:style w:type="paragraph" w:customStyle="1" w:styleId="17">
    <w:name w:val="Обычный1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customStyle="1" w:styleId="18">
    <w:name w:val="Текст выноски Знак"/>
    <w:basedOn w:val="4"/>
    <w:link w:val="8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722</Words>
  <Characters>4119</Characters>
  <Lines>34</Lines>
  <Paragraphs>9</Paragraphs>
  <TotalTime>11</TotalTime>
  <ScaleCrop>false</ScaleCrop>
  <LinksUpToDate>false</LinksUpToDate>
  <CharactersWithSpaces>4832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2026-03-10T07:47:00Z</dcterms:created>
  <dc:creator>Байрамгулова Айгуль Фатыховна</dc:creator>
  <cp:lastModifiedBy>Фарида Усманова</cp:lastModifiedBy>
  <cp:lastPrinted>2025-02-13T05:57:00Z</cp:lastPrinted>
  <dcterms:modified xsi:type="dcterms:W3CDTF">2026-03-13T11:30:38Z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AF53065AFA144DAFA2B3E6EC0B6C5FEF_13</vt:lpwstr>
  </property>
</Properties>
</file>